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5535A7">
        <w:rPr>
          <w:rFonts w:hint="eastAsia"/>
        </w:rPr>
        <w:t>４年２</w:t>
      </w:r>
      <w:r w:rsidR="00A21363">
        <w:rPr>
          <w:rFonts w:hint="eastAsia"/>
        </w:rPr>
        <w:t>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34429C">
        <w:rPr>
          <w:rFonts w:hint="eastAsia"/>
        </w:rPr>
        <w:t>今治西高等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34429C">
        <w:rPr>
          <w:rFonts w:hint="eastAsia"/>
        </w:rPr>
        <w:t>山本　公治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4269E3">
        <w:rPr>
          <w:rFonts w:hint="eastAsia"/>
        </w:rPr>
        <w:t>愛媛県立今治西高等学校記念館外壁等調査業務</w:t>
      </w:r>
      <w:r w:rsidR="009E4D9A">
        <w:rPr>
          <w:rFonts w:hint="eastAsia"/>
        </w:rPr>
        <w:t xml:space="preserve">　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>
      <w:bookmarkStart w:id="0" w:name="_GoBack"/>
      <w:bookmarkEnd w:id="0"/>
    </w:p>
    <w:p w:rsidR="00E17F38" w:rsidRDefault="00E17F38" w:rsidP="00A21363"/>
    <w:p w:rsidR="00E17F38" w:rsidRPr="00D53722" w:rsidRDefault="00E17F38" w:rsidP="00A21363"/>
    <w:sectPr w:rsidR="00E17F38" w:rsidRPr="00D53722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D092C"/>
    <w:rsid w:val="0027136E"/>
    <w:rsid w:val="002F0CB8"/>
    <w:rsid w:val="0034429C"/>
    <w:rsid w:val="004269E3"/>
    <w:rsid w:val="004F0469"/>
    <w:rsid w:val="005535A7"/>
    <w:rsid w:val="005A34D6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D53722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7017316F.dotm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倉本 龍貴</cp:lastModifiedBy>
  <cp:revision>5</cp:revision>
  <cp:lastPrinted>2020-08-28T06:21:00Z</cp:lastPrinted>
  <dcterms:created xsi:type="dcterms:W3CDTF">2020-12-16T00:46:00Z</dcterms:created>
  <dcterms:modified xsi:type="dcterms:W3CDTF">2022-02-03T06:54:00Z</dcterms:modified>
</cp:coreProperties>
</file>